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8" w:rsidRDefault="00B45BBC" w:rsidP="00B45BBC">
      <w:pPr>
        <w:pStyle w:val="60"/>
        <w:shd w:val="clear" w:color="auto" w:fill="auto"/>
        <w:ind w:left="580" w:right="600"/>
        <w:jc w:val="center"/>
        <w:rPr>
          <w:sz w:val="32"/>
          <w:szCs w:val="32"/>
          <w:u w:val="single"/>
        </w:rPr>
      </w:pPr>
      <w:r w:rsidRPr="00EF4F08">
        <w:rPr>
          <w:sz w:val="32"/>
          <w:szCs w:val="32"/>
          <w:u w:val="single"/>
        </w:rPr>
        <w:t>Управление</w:t>
      </w:r>
      <w:r w:rsidRPr="00EF4F08">
        <w:rPr>
          <w:sz w:val="32"/>
          <w:szCs w:val="32"/>
          <w:u w:val="single"/>
        </w:rPr>
        <w:t xml:space="preserve"> Министерства юстиции Российской Федерации по Московской области </w:t>
      </w:r>
      <w:r w:rsidRPr="00EF4F08">
        <w:rPr>
          <w:sz w:val="32"/>
          <w:szCs w:val="32"/>
          <w:u w:val="single"/>
        </w:rPr>
        <w:t xml:space="preserve">информирует </w:t>
      </w:r>
    </w:p>
    <w:p w:rsidR="00EF4F08" w:rsidRDefault="00B45BBC" w:rsidP="00B45BBC">
      <w:pPr>
        <w:pStyle w:val="60"/>
        <w:shd w:val="clear" w:color="auto" w:fill="auto"/>
        <w:ind w:left="580" w:right="600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EF4F08">
        <w:rPr>
          <w:sz w:val="32"/>
          <w:szCs w:val="32"/>
          <w:u w:val="single"/>
        </w:rPr>
        <w:t>о</w:t>
      </w:r>
      <w:r w:rsidRPr="00EF4F08">
        <w:rPr>
          <w:sz w:val="32"/>
          <w:szCs w:val="32"/>
          <w:u w:val="single"/>
        </w:rPr>
        <w:t xml:space="preserve"> необходимости</w:t>
      </w:r>
      <w:r w:rsidRPr="00EF4F08">
        <w:rPr>
          <w:sz w:val="32"/>
          <w:szCs w:val="32"/>
          <w:u w:val="single"/>
        </w:rPr>
        <w:t xml:space="preserve"> пред</w:t>
      </w:r>
      <w:r w:rsidRPr="00EF4F08">
        <w:rPr>
          <w:sz w:val="32"/>
          <w:szCs w:val="32"/>
          <w:u w:val="single"/>
        </w:rPr>
        <w:t>оставления</w:t>
      </w:r>
      <w:r w:rsidRPr="00EF4F08">
        <w:rPr>
          <w:sz w:val="32"/>
          <w:szCs w:val="32"/>
          <w:u w:val="single"/>
        </w:rPr>
        <w:t xml:space="preserve"> </w:t>
      </w:r>
    </w:p>
    <w:p w:rsidR="00EF4F08" w:rsidRPr="00EF4F08" w:rsidRDefault="00B45BBC" w:rsidP="00B45BBC">
      <w:pPr>
        <w:pStyle w:val="60"/>
        <w:shd w:val="clear" w:color="auto" w:fill="auto"/>
        <w:ind w:left="580" w:right="600"/>
        <w:jc w:val="center"/>
        <w:rPr>
          <w:sz w:val="32"/>
          <w:szCs w:val="32"/>
          <w:u w:val="single"/>
        </w:rPr>
      </w:pPr>
      <w:r w:rsidRPr="00EF4F08">
        <w:rPr>
          <w:sz w:val="32"/>
          <w:szCs w:val="32"/>
          <w:u w:val="single"/>
        </w:rPr>
        <w:t>некоммерческими организациями</w:t>
      </w:r>
      <w:r w:rsidRPr="00EF4F08">
        <w:rPr>
          <w:sz w:val="32"/>
          <w:szCs w:val="32"/>
          <w:u w:val="single"/>
        </w:rPr>
        <w:t xml:space="preserve"> </w:t>
      </w:r>
    </w:p>
    <w:p w:rsidR="00B45BBC" w:rsidRPr="00EF4F08" w:rsidRDefault="00B45BBC" w:rsidP="00B45BBC">
      <w:pPr>
        <w:pStyle w:val="60"/>
        <w:shd w:val="clear" w:color="auto" w:fill="auto"/>
        <w:ind w:left="580" w:right="600"/>
        <w:jc w:val="center"/>
        <w:rPr>
          <w:sz w:val="32"/>
          <w:szCs w:val="32"/>
          <w:u w:val="single"/>
        </w:rPr>
      </w:pPr>
      <w:r w:rsidRPr="00EF4F08">
        <w:rPr>
          <w:sz w:val="32"/>
          <w:szCs w:val="32"/>
          <w:u w:val="single"/>
        </w:rPr>
        <w:t>ежегодной отчетности</w:t>
      </w:r>
    </w:p>
    <w:p w:rsidR="00B45BBC" w:rsidRPr="00B45BBC" w:rsidRDefault="00B45BBC" w:rsidP="00B45BBC">
      <w:pPr>
        <w:pStyle w:val="60"/>
        <w:shd w:val="clear" w:color="auto" w:fill="auto"/>
        <w:ind w:left="580" w:right="600"/>
        <w:rPr>
          <w:sz w:val="28"/>
          <w:szCs w:val="28"/>
        </w:rPr>
      </w:pPr>
    </w:p>
    <w:p w:rsidR="00B45BBC" w:rsidRPr="00B45BBC" w:rsidRDefault="00B45BBC" w:rsidP="00B45BBC">
      <w:pPr>
        <w:tabs>
          <w:tab w:val="left" w:pos="9284"/>
        </w:tabs>
        <w:spacing w:line="29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BBC">
        <w:rPr>
          <w:rFonts w:ascii="Times New Roman" w:hAnsi="Times New Roman" w:cs="Times New Roman"/>
          <w:sz w:val="28"/>
          <w:szCs w:val="28"/>
        </w:rPr>
        <w:t>В соответствии с пунктом 3 статьи 32 Федерального закона от 12.01.1996 № 7-ФЗ «О некоммерческих организация</w:t>
      </w:r>
      <w:r w:rsidRPr="00B45BBC">
        <w:rPr>
          <w:rFonts w:ascii="Times New Roman" w:hAnsi="Times New Roman" w:cs="Times New Roman"/>
          <w:sz w:val="28"/>
          <w:szCs w:val="28"/>
        </w:rPr>
        <w:t>х» (далее - Федеральный закон №</w:t>
      </w:r>
      <w:r w:rsidRPr="00B45BBC">
        <w:rPr>
          <w:rFonts w:ascii="Times New Roman" w:hAnsi="Times New Roman" w:cs="Times New Roman"/>
          <w:sz w:val="28"/>
          <w:szCs w:val="28"/>
        </w:rPr>
        <w:t>7-ФЗ)</w:t>
      </w:r>
      <w:r w:rsidRPr="00B45BBC">
        <w:rPr>
          <w:rFonts w:ascii="Times New Roman" w:hAnsi="Times New Roman" w:cs="Times New Roman"/>
          <w:sz w:val="28"/>
          <w:szCs w:val="28"/>
        </w:rPr>
        <w:t xml:space="preserve"> </w:t>
      </w:r>
      <w:r w:rsidRPr="00B45BBC">
        <w:rPr>
          <w:rFonts w:ascii="Times New Roman" w:hAnsi="Times New Roman" w:cs="Times New Roman"/>
          <w:sz w:val="28"/>
          <w:szCs w:val="28"/>
        </w:rPr>
        <w:t>некоммерческая организация обязана ежегодно представлять в Управление</w:t>
      </w:r>
      <w:r w:rsidRPr="00B45BBC">
        <w:rPr>
          <w:rFonts w:ascii="Times New Roman" w:hAnsi="Times New Roman" w:cs="Times New Roman"/>
          <w:sz w:val="28"/>
          <w:szCs w:val="28"/>
        </w:rPr>
        <w:t xml:space="preserve"> </w:t>
      </w:r>
      <w:r w:rsidRPr="00B45BBC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 по Московской области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</w:t>
      </w:r>
      <w:proofErr w:type="gramEnd"/>
      <w:r w:rsidRPr="00B45BBC">
        <w:rPr>
          <w:rFonts w:ascii="Times New Roman" w:hAnsi="Times New Roman" w:cs="Times New Roman"/>
          <w:sz w:val="28"/>
          <w:szCs w:val="28"/>
        </w:rPr>
        <w:t xml:space="preserve"> том числе полученных от международных и иностранных организаций, иностранных граждан и лиц без гражданства в сроки и по формам, установленным Правительством Российской Федерации.</w:t>
      </w:r>
    </w:p>
    <w:p w:rsidR="00B45BBC" w:rsidRPr="00B45BBC" w:rsidRDefault="00B45BBC" w:rsidP="00B45BBC">
      <w:pPr>
        <w:tabs>
          <w:tab w:val="left" w:pos="9284"/>
        </w:tabs>
        <w:spacing w:line="29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BBC">
        <w:rPr>
          <w:rFonts w:ascii="Times New Roman" w:hAnsi="Times New Roman" w:cs="Times New Roman"/>
          <w:sz w:val="28"/>
          <w:szCs w:val="28"/>
        </w:rPr>
        <w:t>Согласно подпункту «а» пункта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(далее - Постановление № 212) и приказом Министерства юстиции Российской Федерации от 29.03.2010 № 72 «Об утверждении форм отчетности некоммерческих организаций» (далее - Приказ № 72) некоммерческая организация обязана ежегодно, в срок до 15 апреля года, следующего за отчетным, представить в</w:t>
      </w:r>
      <w:proofErr w:type="gramEnd"/>
      <w:r w:rsidRPr="00B45BBC">
        <w:rPr>
          <w:rFonts w:ascii="Times New Roman" w:hAnsi="Times New Roman" w:cs="Times New Roman"/>
          <w:sz w:val="28"/>
          <w:szCs w:val="28"/>
        </w:rPr>
        <w:t xml:space="preserve"> Управление информацию по формам № ОН0001 и № ОН0002, утвержденным Приказом № 72.</w:t>
      </w:r>
    </w:p>
    <w:p w:rsidR="00B45BBC" w:rsidRPr="00B45BBC" w:rsidRDefault="00B45BBC" w:rsidP="00B45BBC">
      <w:pPr>
        <w:spacing w:after="271" w:line="29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BBC">
        <w:rPr>
          <w:rFonts w:ascii="Times New Roman" w:hAnsi="Times New Roman" w:cs="Times New Roman"/>
          <w:sz w:val="28"/>
          <w:szCs w:val="28"/>
        </w:rP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</w:t>
      </w:r>
      <w:proofErr w:type="gramEnd"/>
      <w:r w:rsidRPr="00B45BBC">
        <w:rPr>
          <w:rFonts w:ascii="Times New Roman" w:hAnsi="Times New Roman" w:cs="Times New Roman"/>
          <w:sz w:val="28"/>
          <w:szCs w:val="28"/>
        </w:rPr>
        <w:t xml:space="preserve"> Управление заявление, подтверждение их соответствие пункту 3.1 статьи 32 Федерального закона № 7-ФЗ, и информацию в произвольной форме о продолжении своей деятельности.</w:t>
      </w:r>
    </w:p>
    <w:p w:rsidR="00B45BBC" w:rsidRPr="00B45BBC" w:rsidRDefault="00B45BBC" w:rsidP="00B45BBC">
      <w:pPr>
        <w:spacing w:line="29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BBC">
        <w:rPr>
          <w:rFonts w:ascii="Times New Roman" w:hAnsi="Times New Roman" w:cs="Times New Roman"/>
          <w:sz w:val="28"/>
          <w:szCs w:val="28"/>
        </w:rPr>
        <w:t>В соответствии с пунктом 3.2 статьи 32 Федерального закона № 7-ФЗ некоммерческие организации, за исключением указанных в пункте 3.1 статьи 32 Федерального закона № 7-ФЗ, обязаны ежегодно размещать в информационно телекоммуникационной сети «Интернет»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орган.</w:t>
      </w:r>
      <w:proofErr w:type="gramEnd"/>
    </w:p>
    <w:p w:rsidR="00B45BBC" w:rsidRPr="00B45BBC" w:rsidRDefault="00B45BBC" w:rsidP="00B45BBC">
      <w:pPr>
        <w:spacing w:line="29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5BBC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указанные в пункте 3.1 статьи 32 Федерального закона № 7-ФЗ, обязаны ежегодно размещать в </w:t>
      </w:r>
      <w:r w:rsidRPr="00B45BBC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или предоставлять средствам массовой информации для опубликования сообщение о продолжении своей деятельности.</w:t>
      </w:r>
    </w:p>
    <w:p w:rsidR="00B45BBC" w:rsidRPr="00B45BBC" w:rsidRDefault="00B45BBC" w:rsidP="00B45BBC">
      <w:pPr>
        <w:spacing w:line="29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BBC">
        <w:rPr>
          <w:rFonts w:ascii="Times New Roman" w:hAnsi="Times New Roman" w:cs="Times New Roman"/>
          <w:sz w:val="28"/>
          <w:szCs w:val="28"/>
        </w:rPr>
        <w:t>Порядок размещения в информационно-телекоммуникационной сети «Интернет» отчетов о деятельности и сообщений о продолжении деятельности некоммерческих организаций утвержден приказом Министерства юстиции Российской Федерации от 07,10.2010 № 252 «О порядке размещения в сети Интернет отчетов о деятельности и сообщений о продолжении деятельности некоммерческих организаций», согласно которому представители некоммерческих организаций ежегодно, не позднее 15 апреля года, следующего за отчетным, размещают отчеты о своей деятельности</w:t>
      </w:r>
      <w:proofErr w:type="gramEnd"/>
      <w:r w:rsidRPr="00B4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BBC">
        <w:rPr>
          <w:rFonts w:ascii="Times New Roman" w:hAnsi="Times New Roman" w:cs="Times New Roman"/>
          <w:sz w:val="28"/>
          <w:szCs w:val="28"/>
        </w:rPr>
        <w:t xml:space="preserve">или сообщения о продолжении своей деятельности в разделе «Отчеты НКО» на Информационном портале Министерства юстиции Российской Федерации «Портал НКО» через указанную на официальном сайте Минюста России </w:t>
      </w:r>
      <w:r w:rsidRPr="00B45BBC">
        <w:rPr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B45BBC">
        <w:rPr>
          <w:rStyle w:val="20"/>
          <w:rFonts w:eastAsiaTheme="minorHAnsi"/>
          <w:sz w:val="28"/>
          <w:szCs w:val="28"/>
        </w:rPr>
        <w:t>miniust</w:t>
      </w:r>
      <w:proofErr w:type="spellEnd"/>
      <w:r w:rsidRPr="00B45BBC">
        <w:rPr>
          <w:rStyle w:val="20"/>
          <w:rFonts w:eastAsiaTheme="minorHAnsi"/>
          <w:sz w:val="28"/>
          <w:szCs w:val="28"/>
          <w:lang w:val="ru-RU"/>
        </w:rPr>
        <w:t>.</w:t>
      </w:r>
      <w:proofErr w:type="spellStart"/>
      <w:r w:rsidRPr="00B45BBC">
        <w:rPr>
          <w:rStyle w:val="20"/>
          <w:rFonts w:eastAsiaTheme="minorHAnsi"/>
          <w:sz w:val="28"/>
          <w:szCs w:val="28"/>
        </w:rPr>
        <w:t>ru</w:t>
      </w:r>
      <w:proofErr w:type="spellEnd"/>
      <w:r w:rsidRPr="00B45BBC">
        <w:rPr>
          <w:rStyle w:val="20"/>
          <w:rFonts w:eastAsiaTheme="minorHAnsi"/>
          <w:sz w:val="28"/>
          <w:szCs w:val="28"/>
          <w:lang w:val="ru-RU"/>
        </w:rPr>
        <w:t>)</w:t>
      </w:r>
      <w:r w:rsidRPr="00B45BB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45BBC">
        <w:rPr>
          <w:rFonts w:ascii="Times New Roman" w:hAnsi="Times New Roman" w:cs="Times New Roman"/>
          <w:sz w:val="28"/>
          <w:szCs w:val="28"/>
        </w:rPr>
        <w:t>в информационно телекоммуникационной сети «Интернет» ссылку:</w:t>
      </w:r>
      <w:proofErr w:type="gramEnd"/>
      <w:r w:rsidRPr="00B45BBC">
        <w:rPr>
          <w:rFonts w:ascii="Times New Roman" w:hAnsi="Times New Roman" w:cs="Times New Roman"/>
          <w:sz w:val="28"/>
          <w:szCs w:val="28"/>
        </w:rPr>
        <w:t xml:space="preserve"> «Информационный портал Министерства юстиции Российской Федерации о деятельности некоммерческих организаций».</w:t>
      </w:r>
    </w:p>
    <w:p w:rsidR="00B45BBC" w:rsidRPr="00B45BBC" w:rsidRDefault="00B45BBC" w:rsidP="00B45BBC">
      <w:pPr>
        <w:spacing w:after="240" w:line="29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BBC">
        <w:rPr>
          <w:rFonts w:ascii="Times New Roman" w:hAnsi="Times New Roman" w:cs="Times New Roman"/>
          <w:sz w:val="28"/>
          <w:szCs w:val="28"/>
        </w:rPr>
        <w:t>В случае неисполнения требований законодательства Российской Федерации Управление выносит предупреждения некоммерческим организациям, привлекает некоммерческие организации к административной ответственности, направляет исковые заявления в суд о ликвидации некоммерческих организаций и о прекращении деятельности в качестве юридического лица, исключении из Единого государственного реестра юридических лиц.</w:t>
      </w:r>
      <w:proofErr w:type="gramEnd"/>
    </w:p>
    <w:p w:rsidR="00B45BBC" w:rsidRDefault="00B45BBC" w:rsidP="00B45BBC">
      <w:pPr>
        <w:pStyle w:val="60"/>
        <w:shd w:val="clear" w:color="auto" w:fill="auto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Адрес Управления:</w:t>
      </w:r>
      <w:r w:rsidRPr="00B45BBC">
        <w:rPr>
          <w:sz w:val="28"/>
          <w:szCs w:val="28"/>
        </w:rPr>
        <w:t xml:space="preserve"> г. Москва, ул. Кржижановского, д. 13, кори. 1 Интернет-сайт Управления: </w:t>
      </w:r>
      <w:r w:rsidRPr="00B45BBC">
        <w:rPr>
          <w:sz w:val="28"/>
          <w:szCs w:val="28"/>
          <w:lang w:val="en-US" w:bidi="en-US"/>
        </w:rPr>
        <w:t>to</w:t>
      </w:r>
      <w:r w:rsidRPr="00B45BBC">
        <w:rPr>
          <w:sz w:val="28"/>
          <w:szCs w:val="28"/>
          <w:lang w:bidi="en-US"/>
        </w:rPr>
        <w:t>50.</w:t>
      </w:r>
      <w:proofErr w:type="spellStart"/>
      <w:r w:rsidRPr="00B45BBC">
        <w:rPr>
          <w:sz w:val="28"/>
          <w:szCs w:val="28"/>
          <w:lang w:val="en-US" w:bidi="en-US"/>
        </w:rPr>
        <w:t>minjust</w:t>
      </w:r>
      <w:proofErr w:type="spellEnd"/>
      <w:r w:rsidRPr="00B45BBC">
        <w:rPr>
          <w:sz w:val="28"/>
          <w:szCs w:val="28"/>
          <w:lang w:bidi="en-US"/>
        </w:rPr>
        <w:t>.</w:t>
      </w:r>
      <w:proofErr w:type="spellStart"/>
      <w:r w:rsidRPr="00B45BBC">
        <w:rPr>
          <w:sz w:val="28"/>
          <w:szCs w:val="28"/>
          <w:lang w:val="en-US" w:bidi="en-US"/>
        </w:rPr>
        <w:t>ru</w:t>
      </w:r>
      <w:proofErr w:type="spellEnd"/>
      <w:r>
        <w:rPr>
          <w:sz w:val="28"/>
          <w:szCs w:val="28"/>
          <w:lang w:bidi="en-US"/>
        </w:rPr>
        <w:t>.</w:t>
      </w:r>
      <w:r w:rsidRPr="00B45BBC">
        <w:rPr>
          <w:sz w:val="28"/>
          <w:szCs w:val="28"/>
          <w:lang w:bidi="en-US"/>
        </w:rPr>
        <w:t xml:space="preserve"> </w:t>
      </w:r>
    </w:p>
    <w:p w:rsidR="00B45BBC" w:rsidRPr="00B45BBC" w:rsidRDefault="00B45BBC" w:rsidP="00B45BBC">
      <w:pPr>
        <w:pStyle w:val="60"/>
        <w:shd w:val="clear" w:color="auto" w:fill="auto"/>
        <w:jc w:val="both"/>
        <w:rPr>
          <w:sz w:val="28"/>
          <w:szCs w:val="28"/>
        </w:rPr>
      </w:pPr>
      <w:r w:rsidRPr="00B45BBC">
        <w:rPr>
          <w:sz w:val="28"/>
          <w:szCs w:val="28"/>
        </w:rPr>
        <w:t>Контактные телефоны Управления по вопросам государственной регистрации и контроля деятельности некоммерческих организаций:</w:t>
      </w:r>
    </w:p>
    <w:p w:rsidR="00B45BBC" w:rsidRPr="00B45BBC" w:rsidRDefault="00B45BBC" w:rsidP="00B45BBC">
      <w:pPr>
        <w:pStyle w:val="60"/>
        <w:shd w:val="clear" w:color="auto" w:fill="auto"/>
        <w:jc w:val="both"/>
        <w:rPr>
          <w:sz w:val="28"/>
          <w:szCs w:val="28"/>
        </w:rPr>
      </w:pPr>
      <w:r w:rsidRPr="00B45BBC">
        <w:rPr>
          <w:sz w:val="28"/>
          <w:szCs w:val="28"/>
        </w:rPr>
        <w:t>(499) 129-04-21, (499) 129-06-35, (495) 276-18-15; факс (499) 124-40-02</w:t>
      </w:r>
    </w:p>
    <w:p w:rsidR="00B45BBC" w:rsidRPr="00B45BBC" w:rsidRDefault="00B45BBC" w:rsidP="00B45BBC">
      <w:pPr>
        <w:pStyle w:val="60"/>
        <w:shd w:val="clear" w:color="auto" w:fill="auto"/>
        <w:ind w:left="580" w:right="600"/>
        <w:jc w:val="both"/>
        <w:rPr>
          <w:sz w:val="28"/>
          <w:szCs w:val="28"/>
        </w:rPr>
      </w:pPr>
    </w:p>
    <w:p w:rsidR="00DE57C1" w:rsidRDefault="00DE57C1" w:rsidP="00B45BBC">
      <w:pPr>
        <w:jc w:val="center"/>
      </w:pPr>
    </w:p>
    <w:sectPr w:rsidR="00DE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23"/>
    <w:rsid w:val="00B45BBC"/>
    <w:rsid w:val="00DE57C1"/>
    <w:rsid w:val="00EF4F08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45B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45BBC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B45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45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45B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45BBC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B45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45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3</cp:revision>
  <dcterms:created xsi:type="dcterms:W3CDTF">2021-02-20T12:26:00Z</dcterms:created>
  <dcterms:modified xsi:type="dcterms:W3CDTF">2021-02-20T12:39:00Z</dcterms:modified>
</cp:coreProperties>
</file>